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183280</wp:posOffset>
            </wp:positionH>
            <wp:positionV relativeFrom="page">
              <wp:posOffset>10</wp:posOffset>
            </wp:positionV>
            <wp:extent cx="14387544" cy="199777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544" cy="1997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1" w:id="1"/>
      <w:bookmarkEnd w:id="1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type w:val="continuous"/>
          <w:pgSz w:w="23020" w:h="31660"/>
          <w:pgMar w:top="3080" w:bottom="280" w:left="18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bookmarkStart w:name="Страница 2" w:id="2"/>
      <w:bookmarkEnd w:id="2"/>
      <w:r>
        <w:rPr/>
      </w:r>
      <w:r>
        <w:rPr>
          <w:sz w:val="20"/>
        </w:rPr>
        <w:drawing>
          <wp:inline distT="0" distB="0" distL="0" distR="0">
            <wp:extent cx="14356199" cy="198424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199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23020" w:h="31660"/>
      <w:pgMar w:top="140" w:bottom="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lbF/Bc1qkquGvb2/9v5O4voKSZRw55SvSlLZhq8JB9w=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e726FESyNhqeDGp4RoVU7NrBmHB4RCt/XovZtcCGwO4=</DigestValue>
    </Reference>
  </SignedInfo>
  <SignatureValue>zbrklVEmXwE2PGg6g3U2gdO2bYqIVjK4cKfRqKtVTP+xHtqOJDK1gxrPSAgsQAg9
BgG7kn7LfhcvdJai2y8hNQ==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0aBEHwu2KwPUdafOy22JQpaeeaY=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vwBRY4k1fF96jBzzAtk3lPWXKcI=</DigestValue>
      </Reference>
      <Reference URI="/word/media/image2.jpeg?ContentType=image/jpeg">
        <DigestMethod Algorithm="http://www.w3.org/2000/09/xmldsig#sha1"/>
        <DigestValue>s1lOuiLEfYWDonvciBXVf3ew3qE=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2022-06-03T11:41:41Z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2022-06-01T08:32:55Z</dcterms:created>
  <dcterms:modified xsi:type="dcterms:W3CDTF">2022-06-01T08:32:55Z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